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685" w:rsidRDefault="00A07685" w:rsidP="005F5BF1">
      <w:pPr>
        <w:jc w:val="both"/>
        <w:rPr>
          <w:rFonts w:ascii="Times New Roman" w:hAnsi="Times New Roman" w:cs="Times New Roman"/>
          <w:sz w:val="28"/>
          <w:szCs w:val="28"/>
        </w:rPr>
      </w:pPr>
    </w:p>
    <w:p w:rsidR="00A07685" w:rsidRPr="005F5BF1" w:rsidRDefault="00A07685" w:rsidP="00A07685">
      <w:pPr>
        <w:jc w:val="center"/>
        <w:rPr>
          <w:rFonts w:ascii="Times New Roman" w:hAnsi="Times New Roman" w:cs="Times New Roman"/>
          <w:sz w:val="24"/>
          <w:szCs w:val="24"/>
        </w:rPr>
      </w:pPr>
      <w:r w:rsidRPr="005F5BF1">
        <w:rPr>
          <w:rFonts w:ascii="Times New Roman" w:hAnsi="Times New Roman" w:cs="Times New Roman"/>
          <w:b/>
          <w:bCs/>
          <w:sz w:val="24"/>
          <w:szCs w:val="24"/>
        </w:rPr>
        <w:t>ОБГРУНТУВАННЯ</w:t>
      </w:r>
    </w:p>
    <w:p w:rsidR="00A07685" w:rsidRPr="0093433B" w:rsidRDefault="00A07685" w:rsidP="00EA0442">
      <w:pPr>
        <w:jc w:val="center"/>
        <w:rPr>
          <w:rFonts w:ascii="Times New Roman" w:hAnsi="Times New Roman" w:cs="Times New Roman"/>
          <w:sz w:val="24"/>
          <w:szCs w:val="24"/>
        </w:rPr>
      </w:pPr>
      <w:r w:rsidRPr="005F5BF1">
        <w:rPr>
          <w:rFonts w:ascii="Times New Roman" w:hAnsi="Times New Roman" w:cs="Times New Roman"/>
          <w:b/>
          <w:bCs/>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A07685" w:rsidRPr="00A07685" w:rsidRDefault="00A07685" w:rsidP="00A07685">
      <w:pPr>
        <w:jc w:val="both"/>
        <w:rPr>
          <w:rFonts w:ascii="Times New Roman" w:hAnsi="Times New Roman" w:cs="Times New Roman"/>
          <w:sz w:val="24"/>
          <w:szCs w:val="24"/>
        </w:rPr>
      </w:pPr>
      <w:r w:rsidRPr="00527EB0">
        <w:rPr>
          <w:rFonts w:ascii="Times New Roman" w:hAnsi="Times New Roman" w:cs="Times New Roman"/>
          <w:sz w:val="24"/>
          <w:szCs w:val="24"/>
        </w:rPr>
        <w:t>На виконання вимог постанови Кабінету Міністрів України від 16.12.2020р. №1266 «Про внесення змін до постанов Кабінету Міністрів України від 1 серпня 2013р. №631 і від 11 жовтня 2016р. №710».</w:t>
      </w:r>
    </w:p>
    <w:p w:rsidR="00A07685" w:rsidRPr="00A07685" w:rsidRDefault="00D22785" w:rsidP="00A07685">
      <w:pPr>
        <w:jc w:val="both"/>
        <w:rPr>
          <w:rFonts w:ascii="Times New Roman" w:hAnsi="Times New Roman" w:cs="Times New Roman"/>
          <w:sz w:val="24"/>
          <w:szCs w:val="24"/>
        </w:rPr>
      </w:pPr>
      <w:r>
        <w:rPr>
          <w:rFonts w:ascii="Times New Roman" w:hAnsi="Times New Roman" w:cs="Times New Roman"/>
          <w:sz w:val="24"/>
          <w:szCs w:val="24"/>
        </w:rPr>
        <w:t>30/11/2020</w:t>
      </w:r>
    </w:p>
    <w:p w:rsidR="00A07685" w:rsidRPr="00527EB0" w:rsidRDefault="00A07685" w:rsidP="00A07685">
      <w:pPr>
        <w:spacing w:after="0" w:line="240" w:lineRule="auto"/>
        <w:jc w:val="both"/>
        <w:rPr>
          <w:rFonts w:ascii="Times New Roman" w:eastAsia="Calibri" w:hAnsi="Times New Roman" w:cs="Times New Roman"/>
          <w:sz w:val="24"/>
          <w:szCs w:val="24"/>
          <w:lang w:eastAsia="uk-UA"/>
        </w:rPr>
      </w:pPr>
      <w:r w:rsidRPr="005F5BF1">
        <w:rPr>
          <w:rFonts w:ascii="Times New Roman" w:eastAsia="Calibri" w:hAnsi="Times New Roman" w:cs="Times New Roman"/>
          <w:sz w:val="24"/>
          <w:szCs w:val="24"/>
          <w:lang w:eastAsia="uk-UA"/>
        </w:rPr>
        <w:t xml:space="preserve">Галицький коледж імені </w:t>
      </w:r>
      <w:proofErr w:type="spellStart"/>
      <w:r w:rsidRPr="005F5BF1">
        <w:rPr>
          <w:rFonts w:ascii="Times New Roman" w:eastAsia="Calibri" w:hAnsi="Times New Roman" w:cs="Times New Roman"/>
          <w:sz w:val="24"/>
          <w:szCs w:val="24"/>
          <w:lang w:eastAsia="uk-UA"/>
        </w:rPr>
        <w:t>В҆'ячеслава</w:t>
      </w:r>
      <w:proofErr w:type="spellEnd"/>
      <w:r w:rsidRPr="005F5BF1">
        <w:rPr>
          <w:rFonts w:ascii="Times New Roman" w:eastAsia="Calibri" w:hAnsi="Times New Roman" w:cs="Times New Roman"/>
          <w:sz w:val="24"/>
          <w:szCs w:val="24"/>
          <w:lang w:eastAsia="uk-UA"/>
        </w:rPr>
        <w:t xml:space="preserve"> Чорновола , Код згідно з ЄДРПОУ: 14039833,  місцезнаходження: Україна, Тернопільська область, Тернопіль, 46001, вул.Б.Хмельницького, 15 </w:t>
      </w:r>
      <w:r w:rsidRPr="00527EB0">
        <w:rPr>
          <w:rFonts w:ascii="Times New Roman" w:eastAsia="Calibri" w:hAnsi="Times New Roman" w:cs="Times New Roman"/>
          <w:sz w:val="24"/>
          <w:szCs w:val="24"/>
          <w:lang w:eastAsia="uk-UA"/>
        </w:rPr>
        <w:t>.</w:t>
      </w:r>
    </w:p>
    <w:p w:rsidR="00A07685" w:rsidRPr="00527EB0" w:rsidRDefault="00A07685" w:rsidP="00A07685">
      <w:pPr>
        <w:spacing w:after="0" w:line="240" w:lineRule="auto"/>
        <w:jc w:val="both"/>
        <w:rPr>
          <w:rFonts w:ascii="Times New Roman" w:eastAsia="Calibri" w:hAnsi="Times New Roman" w:cs="Times New Roman"/>
          <w:sz w:val="24"/>
          <w:szCs w:val="24"/>
          <w:lang w:eastAsia="uk-UA"/>
        </w:rPr>
      </w:pPr>
      <w:r w:rsidRPr="00527EB0">
        <w:rPr>
          <w:rFonts w:ascii="Times New Roman" w:hAnsi="Times New Roman" w:cs="Times New Roman"/>
          <w:b/>
          <w:bCs/>
          <w:sz w:val="24"/>
          <w:szCs w:val="24"/>
        </w:rPr>
        <w:t xml:space="preserve"> </w:t>
      </w:r>
      <w:r w:rsidRPr="00527EB0">
        <w:rPr>
          <w:rFonts w:ascii="Times New Roman" w:eastAsia="Calibri" w:hAnsi="Times New Roman" w:cs="Times New Roman"/>
          <w:b/>
          <w:bCs/>
          <w:sz w:val="24"/>
          <w:szCs w:val="24"/>
          <w:lang w:eastAsia="uk-UA"/>
        </w:rPr>
        <w:t>Категорія Замовника</w:t>
      </w:r>
      <w:r w:rsidRPr="00527EB0">
        <w:rPr>
          <w:rFonts w:ascii="Times New Roman" w:eastAsia="Calibri" w:hAnsi="Times New Roman" w:cs="Times New Roman"/>
          <w:sz w:val="24"/>
          <w:szCs w:val="24"/>
          <w:lang w:eastAsia="uk-UA"/>
        </w:rPr>
        <w:t> - згідно п.3 ч.1 ст. 2 ЗУ "Про публічні закупівлі" (юридична особа, яка забезпечує потреби держави або територіальної громади).</w:t>
      </w:r>
    </w:p>
    <w:p w:rsidR="00A07685" w:rsidRPr="005F5BF1" w:rsidRDefault="00A07685" w:rsidP="00A07685">
      <w:pPr>
        <w:spacing w:after="0" w:line="240" w:lineRule="auto"/>
        <w:jc w:val="both"/>
        <w:rPr>
          <w:rFonts w:ascii="Times New Roman" w:eastAsia="Calibri" w:hAnsi="Times New Roman" w:cs="Times New Roman"/>
          <w:sz w:val="24"/>
          <w:szCs w:val="24"/>
          <w:lang w:eastAsia="uk-UA"/>
        </w:rPr>
      </w:pPr>
    </w:p>
    <w:p w:rsidR="00A07685" w:rsidRPr="008F5F2C" w:rsidRDefault="00A07685" w:rsidP="00A07685">
      <w:pPr>
        <w:spacing w:after="0" w:line="240" w:lineRule="auto"/>
        <w:jc w:val="both"/>
        <w:rPr>
          <w:rFonts w:ascii="Times New Roman" w:eastAsia="Calibri" w:hAnsi="Times New Roman" w:cs="Times New Roman"/>
          <w:sz w:val="24"/>
          <w:szCs w:val="24"/>
          <w:lang w:val="ru-RU" w:eastAsia="uk-UA"/>
        </w:rPr>
      </w:pPr>
      <w:r w:rsidRPr="00527EB0">
        <w:rPr>
          <w:rFonts w:ascii="Times New Roman" w:eastAsia="Calibri" w:hAnsi="Times New Roman" w:cs="Times New Roman"/>
          <w:b/>
          <w:sz w:val="24"/>
          <w:szCs w:val="24"/>
          <w:lang w:eastAsia="uk-UA"/>
        </w:rPr>
        <w:t>2. Назва предмета закупівлі</w:t>
      </w:r>
      <w:r w:rsidRPr="00527EB0">
        <w:rPr>
          <w:rFonts w:ascii="Times New Roman" w:eastAsia="Calibri" w:hAnsi="Times New Roman" w:cs="Times New Roman"/>
          <w:sz w:val="24"/>
          <w:szCs w:val="24"/>
          <w:lang w:eastAsia="uk-UA"/>
        </w:rPr>
        <w:t xml:space="preserve"> із зазначенням коду за Єдиним закупівельним</w:t>
      </w:r>
      <w:r w:rsidRPr="00527EB0">
        <w:rPr>
          <w:rFonts w:ascii="Times New Roman" w:eastAsia="Calibri" w:hAnsi="Times New Roman" w:cs="Times New Roman"/>
          <w:sz w:val="24"/>
          <w:szCs w:val="24"/>
          <w:lang w:eastAsia="uk-UA"/>
        </w:rPr>
        <w:br/>
        <w:t xml:space="preserve">словником </w:t>
      </w:r>
      <w:r w:rsidRPr="00527EB0">
        <w:rPr>
          <w:rFonts w:ascii="Times New Roman" w:eastAsia="Calibri" w:hAnsi="Times New Roman" w:cs="Times New Roman"/>
          <w:b/>
          <w:bCs/>
          <w:sz w:val="24"/>
          <w:szCs w:val="24"/>
          <w:lang w:eastAsia="uk-UA"/>
        </w:rPr>
        <w:t>ДК 021:2015</w:t>
      </w:r>
      <w:r w:rsidRPr="008F5F2C">
        <w:rPr>
          <w:rFonts w:ascii="Times New Roman" w:eastAsia="Calibri" w:hAnsi="Times New Roman" w:cs="Times New Roman"/>
          <w:b/>
          <w:bCs/>
          <w:sz w:val="24"/>
          <w:szCs w:val="24"/>
          <w:lang w:val="ru-RU" w:eastAsia="uk-UA"/>
        </w:rPr>
        <w:t xml:space="preserve"> - </w:t>
      </w:r>
      <w:r w:rsidRPr="00527EB0">
        <w:rPr>
          <w:rFonts w:ascii="Times New Roman" w:eastAsia="Calibri" w:hAnsi="Times New Roman" w:cs="Times New Roman"/>
          <w:b/>
          <w:bCs/>
          <w:sz w:val="24"/>
          <w:szCs w:val="24"/>
          <w:lang w:eastAsia="uk-UA"/>
        </w:rPr>
        <w:t>09310000-5 – Електрична енергія</w:t>
      </w:r>
      <w:r w:rsidRPr="008F5F2C">
        <w:rPr>
          <w:rFonts w:ascii="Times New Roman" w:eastAsia="Calibri" w:hAnsi="Times New Roman" w:cs="Times New Roman"/>
          <w:sz w:val="24"/>
          <w:szCs w:val="24"/>
          <w:lang w:val="ru-RU" w:eastAsia="uk-UA"/>
        </w:rPr>
        <w:t>.</w:t>
      </w:r>
    </w:p>
    <w:p w:rsidR="00A07685" w:rsidRDefault="00A07685" w:rsidP="00A07685">
      <w:pPr>
        <w:jc w:val="both"/>
        <w:rPr>
          <w:rFonts w:ascii="Times New Roman" w:hAnsi="Times New Roman" w:cs="Times New Roman"/>
          <w:sz w:val="24"/>
          <w:szCs w:val="24"/>
        </w:rPr>
      </w:pPr>
      <w:r w:rsidRPr="00527EB0">
        <w:rPr>
          <w:rFonts w:ascii="Times New Roman" w:eastAsia="Calibri" w:hAnsi="Times New Roman" w:cs="Times New Roman"/>
          <w:b/>
          <w:sz w:val="24"/>
          <w:szCs w:val="24"/>
        </w:rPr>
        <w:t xml:space="preserve">3 . </w:t>
      </w:r>
      <w:r w:rsidRPr="00527EB0">
        <w:rPr>
          <w:rFonts w:ascii="Times New Roman" w:hAnsi="Times New Roman" w:cs="Times New Roman"/>
          <w:b/>
          <w:bCs/>
          <w:sz w:val="24"/>
          <w:szCs w:val="24"/>
        </w:rPr>
        <w:t>Вид та ідентифікатор процедури закупівлі: </w:t>
      </w:r>
      <w:r w:rsidRPr="00527EB0">
        <w:rPr>
          <w:rFonts w:ascii="Times New Roman" w:hAnsi="Times New Roman" w:cs="Times New Roman"/>
          <w:sz w:val="24"/>
          <w:szCs w:val="24"/>
        </w:rPr>
        <w:t>відкрит</w:t>
      </w:r>
      <w:r>
        <w:rPr>
          <w:rFonts w:ascii="Times New Roman" w:hAnsi="Times New Roman" w:cs="Times New Roman"/>
          <w:sz w:val="24"/>
          <w:szCs w:val="24"/>
        </w:rPr>
        <w:t>і торги ,</w:t>
      </w:r>
      <w:r w:rsidRPr="008F5F2C">
        <w:rPr>
          <w:rFonts w:ascii="Arial" w:hAnsi="Arial" w:cs="Arial"/>
          <w:color w:val="555555"/>
          <w:sz w:val="20"/>
          <w:szCs w:val="20"/>
          <w:shd w:val="clear" w:color="auto" w:fill="F3F7FA"/>
        </w:rPr>
        <w:t xml:space="preserve"> </w:t>
      </w:r>
      <w:r w:rsidRPr="00A07685">
        <w:rPr>
          <w:rFonts w:ascii="Arial" w:hAnsi="Arial" w:cs="Arial"/>
          <w:b/>
          <w:bCs/>
          <w:color w:val="555555"/>
          <w:sz w:val="20"/>
          <w:szCs w:val="20"/>
          <w:shd w:val="clear" w:color="auto" w:fill="F3F7FA"/>
        </w:rPr>
        <w:t>UA-2020-11-30-002018-c</w:t>
      </w:r>
      <w:r w:rsidRPr="008F5F2C">
        <w:rPr>
          <w:rFonts w:ascii="Times New Roman" w:hAnsi="Times New Roman" w:cs="Times New Roman"/>
          <w:sz w:val="24"/>
          <w:szCs w:val="24"/>
        </w:rPr>
        <w:t> </w:t>
      </w:r>
      <w:r>
        <w:rPr>
          <w:rFonts w:ascii="Times New Roman" w:hAnsi="Times New Roman" w:cs="Times New Roman"/>
          <w:sz w:val="24"/>
          <w:szCs w:val="24"/>
        </w:rPr>
        <w:t xml:space="preserve"> </w:t>
      </w:r>
      <w:r w:rsidRPr="00527EB0">
        <w:rPr>
          <w:rFonts w:ascii="Times New Roman" w:hAnsi="Times New Roman" w:cs="Times New Roman"/>
          <w:b/>
          <w:bCs/>
          <w:sz w:val="24"/>
          <w:szCs w:val="24"/>
        </w:rPr>
        <w:t> </w:t>
      </w:r>
      <w:hyperlink r:id="rId6" w:history="1">
        <w:r w:rsidRPr="00527EB0">
          <w:rPr>
            <w:rStyle w:val="a3"/>
            <w:rFonts w:ascii="Times New Roman" w:hAnsi="Times New Roman" w:cs="Times New Roman"/>
            <w:sz w:val="24"/>
            <w:szCs w:val="24"/>
          </w:rPr>
          <w:br/>
        </w:r>
      </w:hyperlink>
      <w:r w:rsidRPr="00527EB0">
        <w:rPr>
          <w:rFonts w:ascii="Times New Roman" w:hAnsi="Times New Roman" w:cs="Times New Roman"/>
          <w:b/>
          <w:bCs/>
          <w:sz w:val="24"/>
          <w:szCs w:val="24"/>
        </w:rPr>
        <w:t xml:space="preserve"> Мета проведення закупівлі</w:t>
      </w:r>
      <w:r w:rsidRPr="00527EB0">
        <w:rPr>
          <w:rFonts w:ascii="Times New Roman" w:hAnsi="Times New Roman" w:cs="Times New Roman"/>
          <w:sz w:val="24"/>
          <w:szCs w:val="24"/>
        </w:rPr>
        <w:t>: Потреба у закупівлі зумовлена необхідністю забезпечення безперебійного постачання електричної енергії у навчальний заклад   відповідно до вимог «</w:t>
      </w:r>
      <w:hyperlink r:id="rId7" w:history="1">
        <w:r w:rsidRPr="00527EB0">
          <w:rPr>
            <w:rStyle w:val="a3"/>
            <w:rFonts w:ascii="Times New Roman" w:hAnsi="Times New Roman" w:cs="Times New Roman"/>
            <w:sz w:val="24"/>
            <w:szCs w:val="24"/>
          </w:rPr>
          <w:t>Закону</w:t>
        </w:r>
      </w:hyperlink>
      <w:r w:rsidRPr="00527EB0">
        <w:rPr>
          <w:rFonts w:ascii="Times New Roman" w:hAnsi="Times New Roman" w:cs="Times New Roman"/>
          <w:sz w:val="24"/>
          <w:szCs w:val="24"/>
        </w:rPr>
        <w:t xml:space="preserve"> України «Про публічні закупівлі» (далі – Закон), Закону України «Про ринок електричної енергії», Постанови НКРЕКП від 14.03.2018 №312 «Про затвердження Правил роздрібного ринку            електричної енергії», Постанови   НКРЕКП від 14.03.2018 №309 «Про затвердження Кодексу системи передачі», Постанови НКРЕКП від 14.03.2018 №307 «Про затвердження Правил </w:t>
      </w:r>
      <w:proofErr w:type="spellStart"/>
      <w:r w:rsidRPr="00527EB0">
        <w:rPr>
          <w:rFonts w:ascii="Times New Roman" w:hAnsi="Times New Roman" w:cs="Times New Roman"/>
          <w:sz w:val="24"/>
          <w:szCs w:val="24"/>
        </w:rPr>
        <w:t>ринку»,Постанова</w:t>
      </w:r>
      <w:proofErr w:type="spellEnd"/>
      <w:r w:rsidRPr="00527EB0">
        <w:rPr>
          <w:rFonts w:ascii="Times New Roman" w:hAnsi="Times New Roman" w:cs="Times New Roman"/>
          <w:sz w:val="24"/>
          <w:szCs w:val="24"/>
        </w:rPr>
        <w:t xml:space="preserve"> НКРЕКП від 09.11.2017  №1388 «Про затвердження Ліцензійних умов провадження господарської діяльності з передачі електричної енергії», Постанови  НКРЕКП від 27.12.2017 №1469 «Про затвердження Ліцензійних умов провадження господарської діяльності з постачання </w:t>
      </w:r>
      <w:r>
        <w:rPr>
          <w:rFonts w:ascii="Times New Roman" w:hAnsi="Times New Roman" w:cs="Times New Roman"/>
          <w:sz w:val="24"/>
          <w:szCs w:val="24"/>
        </w:rPr>
        <w:t>електричної енергії споживачу».</w:t>
      </w:r>
    </w:p>
    <w:p w:rsidR="00A07685" w:rsidRPr="00024242" w:rsidRDefault="00A07685" w:rsidP="00A07685">
      <w:pPr>
        <w:jc w:val="both"/>
        <w:rPr>
          <w:rFonts w:ascii="Times New Roman" w:hAnsi="Times New Roman" w:cs="Times New Roman"/>
          <w:sz w:val="24"/>
          <w:szCs w:val="24"/>
        </w:rPr>
      </w:pPr>
      <w:r w:rsidRPr="00024242">
        <w:rPr>
          <w:rFonts w:ascii="Times New Roman" w:hAnsi="Times New Roman" w:cs="Times New Roman"/>
          <w:b/>
          <w:sz w:val="24"/>
          <w:szCs w:val="24"/>
        </w:rPr>
        <w:t>4</w:t>
      </w:r>
      <w:r>
        <w:rPr>
          <w:rFonts w:ascii="Times New Roman" w:hAnsi="Times New Roman" w:cs="Times New Roman"/>
          <w:sz w:val="24"/>
          <w:szCs w:val="24"/>
        </w:rPr>
        <w:t>.</w:t>
      </w:r>
      <w:r w:rsidRPr="00024242">
        <w:rPr>
          <w:rFonts w:ascii="Times New Roman" w:hAnsi="Times New Roman" w:cs="Times New Roman"/>
          <w:sz w:val="24"/>
          <w:szCs w:val="24"/>
        </w:rPr>
        <w:t>Очікувана в</w:t>
      </w:r>
      <w:r>
        <w:rPr>
          <w:rFonts w:ascii="Times New Roman" w:hAnsi="Times New Roman" w:cs="Times New Roman"/>
          <w:sz w:val="24"/>
          <w:szCs w:val="24"/>
        </w:rPr>
        <w:t>а</w:t>
      </w:r>
      <w:r w:rsidR="00F02019">
        <w:rPr>
          <w:rFonts w:ascii="Times New Roman" w:hAnsi="Times New Roman" w:cs="Times New Roman"/>
          <w:sz w:val="24"/>
          <w:szCs w:val="24"/>
        </w:rPr>
        <w:t>ртість закупівлі: 300 000 грн. з</w:t>
      </w:r>
      <w:r>
        <w:rPr>
          <w:rFonts w:ascii="Times New Roman" w:hAnsi="Times New Roman" w:cs="Times New Roman"/>
          <w:sz w:val="24"/>
          <w:szCs w:val="24"/>
        </w:rPr>
        <w:t xml:space="preserve"> ПДВ.</w:t>
      </w:r>
    </w:p>
    <w:p w:rsidR="00A07685" w:rsidRPr="00024242" w:rsidRDefault="00A07685" w:rsidP="00A07685">
      <w:pPr>
        <w:jc w:val="both"/>
        <w:rPr>
          <w:rFonts w:ascii="Times New Roman" w:hAnsi="Times New Roman" w:cs="Times New Roman"/>
          <w:sz w:val="24"/>
          <w:szCs w:val="24"/>
        </w:rPr>
      </w:pPr>
      <w:r w:rsidRPr="00024242">
        <w:rPr>
          <w:rFonts w:ascii="Times New Roman" w:hAnsi="Times New Roman" w:cs="Times New Roman"/>
          <w:b/>
          <w:sz w:val="24"/>
          <w:szCs w:val="24"/>
        </w:rPr>
        <w:t>5</w:t>
      </w:r>
      <w:r>
        <w:rPr>
          <w:rFonts w:ascii="Times New Roman" w:hAnsi="Times New Roman" w:cs="Times New Roman"/>
          <w:sz w:val="24"/>
          <w:szCs w:val="24"/>
        </w:rPr>
        <w:t>.</w:t>
      </w:r>
      <w:r w:rsidRPr="00024242">
        <w:rPr>
          <w:rFonts w:ascii="Times New Roman" w:hAnsi="Times New Roman" w:cs="Times New Roman"/>
          <w:sz w:val="24"/>
          <w:szCs w:val="24"/>
        </w:rPr>
        <w:t>Обсяги закупівлі</w:t>
      </w:r>
      <w:r>
        <w:rPr>
          <w:rFonts w:ascii="Times New Roman" w:hAnsi="Times New Roman" w:cs="Times New Roman"/>
          <w:sz w:val="24"/>
          <w:szCs w:val="24"/>
        </w:rPr>
        <w:t xml:space="preserve">    130 000</w:t>
      </w:r>
      <w:r w:rsidRPr="00024242">
        <w:rPr>
          <w:rFonts w:ascii="Times New Roman" w:hAnsi="Times New Roman" w:cs="Times New Roman"/>
          <w:sz w:val="24"/>
          <w:szCs w:val="24"/>
        </w:rPr>
        <w:t xml:space="preserve"> Кіловат-година</w:t>
      </w:r>
    </w:p>
    <w:p w:rsidR="00A07685" w:rsidRPr="00527EB0" w:rsidRDefault="00A07685" w:rsidP="00A07685">
      <w:pPr>
        <w:jc w:val="both"/>
        <w:rPr>
          <w:rFonts w:ascii="Times New Roman" w:hAnsi="Times New Roman" w:cs="Times New Roman"/>
          <w:sz w:val="24"/>
          <w:szCs w:val="24"/>
        </w:rPr>
      </w:pPr>
      <w:r w:rsidRPr="00024242">
        <w:rPr>
          <w:rFonts w:ascii="Times New Roman" w:hAnsi="Times New Roman" w:cs="Times New Roman"/>
          <w:b/>
          <w:sz w:val="24"/>
          <w:szCs w:val="24"/>
        </w:rPr>
        <w:t>6</w:t>
      </w:r>
      <w:r>
        <w:rPr>
          <w:rFonts w:ascii="Times New Roman" w:hAnsi="Times New Roman" w:cs="Times New Roman"/>
          <w:sz w:val="24"/>
          <w:szCs w:val="24"/>
        </w:rPr>
        <w:t xml:space="preserve">.Строк поставки – </w:t>
      </w:r>
      <w:r w:rsidRPr="005D0450">
        <w:rPr>
          <w:rFonts w:ascii="Times New Roman" w:hAnsi="Times New Roman" w:cs="Times New Roman"/>
          <w:sz w:val="24"/>
          <w:szCs w:val="24"/>
          <w:lang w:val="ru-RU"/>
        </w:rPr>
        <w:t>1</w:t>
      </w:r>
      <w:r w:rsidR="003B1130">
        <w:rPr>
          <w:rFonts w:ascii="Times New Roman" w:hAnsi="Times New Roman" w:cs="Times New Roman"/>
          <w:sz w:val="24"/>
          <w:szCs w:val="24"/>
        </w:rPr>
        <w:t>.01.2</w:t>
      </w:r>
      <w:r>
        <w:rPr>
          <w:rFonts w:ascii="Times New Roman" w:hAnsi="Times New Roman" w:cs="Times New Roman"/>
          <w:sz w:val="24"/>
          <w:szCs w:val="24"/>
        </w:rPr>
        <w:t>021- 31.12. 2021</w:t>
      </w:r>
      <w:r w:rsidRPr="00024242">
        <w:rPr>
          <w:rFonts w:ascii="Times New Roman" w:hAnsi="Times New Roman" w:cs="Times New Roman"/>
          <w:sz w:val="24"/>
          <w:szCs w:val="24"/>
        </w:rPr>
        <w:t xml:space="preserve"> </w:t>
      </w:r>
    </w:p>
    <w:p w:rsidR="00A07685" w:rsidRPr="00527EB0" w:rsidRDefault="00A07685" w:rsidP="00A07685">
      <w:pPr>
        <w:jc w:val="both"/>
        <w:rPr>
          <w:rFonts w:ascii="Times New Roman" w:hAnsi="Times New Roman" w:cs="Times New Roman"/>
          <w:sz w:val="24"/>
          <w:szCs w:val="24"/>
        </w:rPr>
      </w:pPr>
      <w:r w:rsidRPr="00527EB0">
        <w:rPr>
          <w:rFonts w:ascii="Times New Roman" w:hAnsi="Times New Roman" w:cs="Times New Roman"/>
          <w:b/>
          <w:bCs/>
          <w:sz w:val="24"/>
          <w:szCs w:val="24"/>
        </w:rPr>
        <w:t>Обґрунтування технічних та якісних характеристик</w:t>
      </w:r>
    </w:p>
    <w:p w:rsidR="00A07685" w:rsidRPr="00527EB0" w:rsidRDefault="00A07685" w:rsidP="00A07685">
      <w:pPr>
        <w:jc w:val="both"/>
        <w:rPr>
          <w:rFonts w:ascii="Times New Roman" w:hAnsi="Times New Roman" w:cs="Times New Roman"/>
          <w:sz w:val="24"/>
          <w:szCs w:val="24"/>
        </w:rPr>
      </w:pPr>
      <w:r w:rsidRPr="00527EB0">
        <w:rPr>
          <w:rFonts w:ascii="Times New Roman" w:hAnsi="Times New Roman" w:cs="Times New Roman"/>
          <w:b/>
          <w:bCs/>
          <w:sz w:val="24"/>
          <w:szCs w:val="24"/>
        </w:rPr>
        <w:t>Технічні та якісні характеристики предмета закупівлі:</w:t>
      </w:r>
    </w:p>
    <w:p w:rsidR="00A07685" w:rsidRPr="00527EB0" w:rsidRDefault="00A07685" w:rsidP="00A07685">
      <w:pPr>
        <w:jc w:val="both"/>
        <w:rPr>
          <w:rFonts w:ascii="Times New Roman" w:hAnsi="Times New Roman" w:cs="Times New Roman"/>
          <w:sz w:val="24"/>
          <w:szCs w:val="24"/>
        </w:rPr>
      </w:pPr>
      <w:r w:rsidRPr="00527EB0">
        <w:rPr>
          <w:rFonts w:ascii="Times New Roman" w:hAnsi="Times New Roman" w:cs="Times New Roman"/>
          <w:sz w:val="24"/>
          <w:szCs w:val="24"/>
        </w:rPr>
        <w:t xml:space="preserve">технічні та якісні характеристики предмету закупівлі регулюються та встановлюються Законом України «Про ринок електричної енергії» від 13.04.2017 № 2019-VIII, Правилами роздрібного ринку електричної енергії (Постанова НКРЕКП від 14.03.2018 року № 312) (далі-ПРРЕЕ),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 Пунктом 1.1.2 глави 1.1 розділу І ПРРЕЕ визначено, що якість електропостачання - це перелік визначених Регулятором показників (і </w:t>
      </w:r>
      <w:r w:rsidRPr="00527EB0">
        <w:rPr>
          <w:rFonts w:ascii="Times New Roman" w:hAnsi="Times New Roman" w:cs="Times New Roman"/>
          <w:sz w:val="24"/>
          <w:szCs w:val="24"/>
        </w:rPr>
        <w:lastRenderedPageBreak/>
        <w:t xml:space="preserve">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 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 Параметри якості електроенергії в точках приєднання споживача в нормальних умовах експлуатації мають відповідати параметрам, визначеним у ДСТУ ЕК 50160:2014 «Характеристики напруги електропостачання в електричних мережах загальної </w:t>
      </w:r>
      <w:proofErr w:type="spellStart"/>
      <w:r w:rsidRPr="00527EB0">
        <w:rPr>
          <w:rFonts w:ascii="Times New Roman" w:hAnsi="Times New Roman" w:cs="Times New Roman"/>
          <w:sz w:val="24"/>
          <w:szCs w:val="24"/>
        </w:rPr>
        <w:t>призначеності</w:t>
      </w:r>
      <w:proofErr w:type="spellEnd"/>
      <w:r w:rsidRPr="00527EB0">
        <w:rPr>
          <w:rFonts w:ascii="Times New Roman" w:hAnsi="Times New Roman" w:cs="Times New Roman"/>
          <w:sz w:val="24"/>
          <w:szCs w:val="24"/>
        </w:rPr>
        <w:t>».</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9780"/>
      </w:tblGrid>
      <w:tr w:rsidR="00A07685" w:rsidRPr="00527EB0" w:rsidTr="00BC1176">
        <w:tc>
          <w:tcPr>
            <w:tcW w:w="9780" w:type="dxa"/>
            <w:shd w:val="clear" w:color="auto" w:fill="FFFFFF"/>
            <w:tcMar>
              <w:top w:w="0" w:type="dxa"/>
              <w:left w:w="0" w:type="dxa"/>
              <w:bottom w:w="0" w:type="dxa"/>
              <w:right w:w="0" w:type="dxa"/>
            </w:tcMar>
            <w:vAlign w:val="center"/>
            <w:hideMark/>
          </w:tcPr>
          <w:p w:rsidR="00A07685" w:rsidRPr="00527EB0" w:rsidRDefault="00A07685" w:rsidP="00BC1176">
            <w:pPr>
              <w:jc w:val="center"/>
              <w:rPr>
                <w:rFonts w:ascii="Times New Roman" w:hAnsi="Times New Roman" w:cs="Times New Roman"/>
                <w:sz w:val="24"/>
                <w:szCs w:val="24"/>
              </w:rPr>
            </w:pPr>
            <w:r w:rsidRPr="00527EB0">
              <w:rPr>
                <w:rFonts w:ascii="Times New Roman" w:hAnsi="Times New Roman" w:cs="Times New Roman"/>
                <w:b/>
                <w:bCs/>
                <w:sz w:val="24"/>
                <w:szCs w:val="24"/>
              </w:rPr>
              <w:t>Обґрунтування очікуваної вартості предмета закупівлі</w:t>
            </w:r>
          </w:p>
          <w:p w:rsidR="00A07685" w:rsidRPr="00527EB0" w:rsidRDefault="00A07685" w:rsidP="00BC1176">
            <w:pPr>
              <w:jc w:val="both"/>
              <w:rPr>
                <w:rFonts w:ascii="Times New Roman" w:hAnsi="Times New Roman" w:cs="Times New Roman"/>
                <w:sz w:val="24"/>
                <w:szCs w:val="24"/>
              </w:rPr>
            </w:pPr>
            <w:r w:rsidRPr="00527EB0">
              <w:rPr>
                <w:rFonts w:ascii="Times New Roman" w:hAnsi="Times New Roman" w:cs="Times New Roman"/>
                <w:sz w:val="24"/>
                <w:szCs w:val="24"/>
              </w:rPr>
              <w:t xml:space="preserve">Загальна кількість необхідного до закупівлі обсягу  електричної енергії  сформована виходячи із його обсягів, спожитих Галицьким коледжем </w:t>
            </w:r>
            <w:r>
              <w:rPr>
                <w:rFonts w:ascii="Times New Roman" w:hAnsi="Times New Roman" w:cs="Times New Roman"/>
                <w:sz w:val="24"/>
                <w:szCs w:val="24"/>
              </w:rPr>
              <w:t>за 2020</w:t>
            </w:r>
            <w:r w:rsidRPr="00527EB0">
              <w:rPr>
                <w:rFonts w:ascii="Times New Roman" w:hAnsi="Times New Roman" w:cs="Times New Roman"/>
                <w:sz w:val="24"/>
                <w:szCs w:val="24"/>
              </w:rPr>
              <w:t xml:space="preserve"> рік. Очікувана вартість предмета закупівлі передбачена розміром бюджетного призначення, визначеного відповідно до розраху</w:t>
            </w:r>
            <w:r>
              <w:rPr>
                <w:rFonts w:ascii="Times New Roman" w:hAnsi="Times New Roman" w:cs="Times New Roman"/>
                <w:sz w:val="24"/>
                <w:szCs w:val="24"/>
              </w:rPr>
              <w:t xml:space="preserve">нку до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кошторису на 2021</w:t>
            </w:r>
            <w:r w:rsidRPr="00527EB0">
              <w:rPr>
                <w:rFonts w:ascii="Times New Roman" w:hAnsi="Times New Roman" w:cs="Times New Roman"/>
                <w:sz w:val="24"/>
                <w:szCs w:val="24"/>
              </w:rPr>
              <w:t xml:space="preserve"> рік  та </w:t>
            </w:r>
            <w:r>
              <w:rPr>
                <w:rFonts w:ascii="Times New Roman" w:hAnsi="Times New Roman" w:cs="Times New Roman"/>
                <w:sz w:val="24"/>
                <w:szCs w:val="24"/>
              </w:rPr>
              <w:t>річним планом закупівель на 2021</w:t>
            </w:r>
            <w:r w:rsidRPr="00527EB0">
              <w:rPr>
                <w:rFonts w:ascii="Times New Roman" w:hAnsi="Times New Roman" w:cs="Times New Roman"/>
                <w:sz w:val="24"/>
                <w:szCs w:val="24"/>
              </w:rPr>
              <w:t xml:space="preserve"> рік, 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Відповідно до розрахунків вартості електричної енергії проведених у відповідності до ч. 4 ст. 4 Закону України «Про публічні закупівлі» шляхом ринкових консультацій з метою аналізу ринкової ціни на товар, з урахуванням видатків замовника, очікувана вартість процедури з</w:t>
            </w:r>
            <w:r>
              <w:rPr>
                <w:rFonts w:ascii="Times New Roman" w:hAnsi="Times New Roman" w:cs="Times New Roman"/>
                <w:sz w:val="24"/>
                <w:szCs w:val="24"/>
              </w:rPr>
              <w:t xml:space="preserve">акупівлі складатиме </w:t>
            </w:r>
            <w:r w:rsidRPr="008F5F2C">
              <w:rPr>
                <w:rFonts w:ascii="Times New Roman" w:hAnsi="Times New Roman" w:cs="Times New Roman"/>
                <w:sz w:val="24"/>
                <w:szCs w:val="24"/>
              </w:rPr>
              <w:t>300 000</w:t>
            </w:r>
            <w:r w:rsidRPr="00527EB0">
              <w:rPr>
                <w:rFonts w:ascii="Times New Roman" w:hAnsi="Times New Roman" w:cs="Times New Roman"/>
                <w:sz w:val="24"/>
                <w:szCs w:val="24"/>
              </w:rPr>
              <w:t xml:space="preserve"> грн. з ПДВ. Розрахунок очікуваної вартості предмету закупівлі з урахуванням роз’яснень Мінекономіки Щодо розрахунку очікуваної вартості предмета закупівлі № 3301-04/34980-06 від 20.08.2019 р. та Щодо передумов здійснення закупівель № 3304-04/55366-06 від 10.09.2020 р. і Примірної методики визначення очікуваної вартості предмета закупівлі, здійснювався замовником шляхом моніторингу </w:t>
            </w:r>
            <w:proofErr w:type="spellStart"/>
            <w:r w:rsidRPr="00527EB0">
              <w:rPr>
                <w:rFonts w:ascii="Times New Roman" w:hAnsi="Times New Roman" w:cs="Times New Roman"/>
                <w:sz w:val="24"/>
                <w:szCs w:val="24"/>
              </w:rPr>
              <w:t>середньоринкових</w:t>
            </w:r>
            <w:proofErr w:type="spellEnd"/>
            <w:r w:rsidRPr="00527EB0">
              <w:rPr>
                <w:rFonts w:ascii="Times New Roman" w:hAnsi="Times New Roman" w:cs="Times New Roman"/>
                <w:sz w:val="24"/>
                <w:szCs w:val="24"/>
              </w:rPr>
              <w:t xml:space="preserve"> цін на відповідний товар  при плануванні відповідної закупівлі. Замовником здійснювався пошук, збір та аналіз загальнодоступної цінової інформації, до якої відноситься інформація про ціни товарів, що міститься в мережі Інтернет у відкритому доступі на сайтах постачальників, в електронному каталозі, в електронній системі закупівель “</w:t>
            </w:r>
            <w:proofErr w:type="spellStart"/>
            <w:r w:rsidRPr="00527EB0">
              <w:rPr>
                <w:rFonts w:ascii="Times New Roman" w:hAnsi="Times New Roman" w:cs="Times New Roman"/>
                <w:sz w:val="24"/>
                <w:szCs w:val="24"/>
              </w:rPr>
              <w:t>ProZorro</w:t>
            </w:r>
            <w:proofErr w:type="spellEnd"/>
            <w:r w:rsidRPr="00527EB0">
              <w:rPr>
                <w:rFonts w:ascii="Times New Roman" w:hAnsi="Times New Roman" w:cs="Times New Roman"/>
                <w:sz w:val="24"/>
                <w:szCs w:val="24"/>
              </w:rPr>
              <w:t>” щодо аналогічних закупівель, проводились ринкові консультації.</w:t>
            </w:r>
          </w:p>
        </w:tc>
      </w:tr>
    </w:tbl>
    <w:p w:rsidR="00A07685" w:rsidRPr="006E7521" w:rsidRDefault="00A07685" w:rsidP="005F5BF1">
      <w:pPr>
        <w:jc w:val="both"/>
        <w:rPr>
          <w:rFonts w:ascii="Times New Roman" w:hAnsi="Times New Roman" w:cs="Times New Roman"/>
          <w:sz w:val="28"/>
          <w:szCs w:val="28"/>
        </w:rPr>
      </w:pPr>
    </w:p>
    <w:p w:rsidR="006E7521" w:rsidRPr="005B2CD5" w:rsidRDefault="006E7521" w:rsidP="005F5BF1">
      <w:pPr>
        <w:jc w:val="both"/>
        <w:rPr>
          <w:rFonts w:ascii="Times New Roman" w:hAnsi="Times New Roman" w:cs="Times New Roman"/>
          <w:sz w:val="28"/>
          <w:szCs w:val="28"/>
        </w:rPr>
      </w:pPr>
    </w:p>
    <w:p w:rsidR="006E7521" w:rsidRPr="005B2CD5" w:rsidRDefault="006E7521" w:rsidP="005F5BF1">
      <w:pPr>
        <w:jc w:val="both"/>
        <w:rPr>
          <w:rFonts w:ascii="Times New Roman" w:hAnsi="Times New Roman" w:cs="Times New Roman"/>
          <w:sz w:val="28"/>
          <w:szCs w:val="28"/>
        </w:rPr>
      </w:pPr>
    </w:p>
    <w:p w:rsidR="006E7521" w:rsidRPr="005B2CD5" w:rsidRDefault="006E7521" w:rsidP="005F5BF1">
      <w:pPr>
        <w:jc w:val="both"/>
        <w:rPr>
          <w:rFonts w:ascii="Times New Roman" w:hAnsi="Times New Roman" w:cs="Times New Roman"/>
          <w:sz w:val="28"/>
          <w:szCs w:val="28"/>
        </w:rPr>
      </w:pPr>
    </w:p>
    <w:p w:rsidR="006E7521" w:rsidRPr="005B2CD5" w:rsidRDefault="006E7521" w:rsidP="005F5BF1">
      <w:pPr>
        <w:jc w:val="both"/>
        <w:rPr>
          <w:rFonts w:ascii="Times New Roman" w:hAnsi="Times New Roman" w:cs="Times New Roman"/>
          <w:sz w:val="28"/>
          <w:szCs w:val="28"/>
          <w:lang w:val="en-US"/>
        </w:rPr>
      </w:pPr>
      <w:bookmarkStart w:id="0" w:name="_GoBack"/>
      <w:bookmarkEnd w:id="0"/>
    </w:p>
    <w:p w:rsidR="006E7521" w:rsidRPr="006E7521" w:rsidRDefault="006E7521" w:rsidP="005F5BF1">
      <w:pPr>
        <w:jc w:val="both"/>
        <w:rPr>
          <w:rFonts w:ascii="Times New Roman" w:hAnsi="Times New Roman" w:cs="Times New Roman"/>
          <w:sz w:val="28"/>
          <w:szCs w:val="28"/>
        </w:rPr>
      </w:pPr>
    </w:p>
    <w:p w:rsidR="006E7521" w:rsidRPr="006E7521" w:rsidRDefault="006E7521" w:rsidP="005F5BF1">
      <w:pPr>
        <w:jc w:val="both"/>
        <w:rPr>
          <w:rFonts w:ascii="Times New Roman" w:hAnsi="Times New Roman" w:cs="Times New Roman"/>
          <w:sz w:val="28"/>
          <w:szCs w:val="28"/>
        </w:rPr>
      </w:pPr>
    </w:p>
    <w:sectPr w:rsidR="006E7521" w:rsidRPr="006E75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6B9C"/>
    <w:multiLevelType w:val="multilevel"/>
    <w:tmpl w:val="094C14B8"/>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C9"/>
    <w:rsid w:val="00024242"/>
    <w:rsid w:val="000907C5"/>
    <w:rsid w:val="000F5CC9"/>
    <w:rsid w:val="002E057E"/>
    <w:rsid w:val="003B1130"/>
    <w:rsid w:val="00527EB0"/>
    <w:rsid w:val="005B2CD5"/>
    <w:rsid w:val="005D0450"/>
    <w:rsid w:val="005F5BF1"/>
    <w:rsid w:val="006E7521"/>
    <w:rsid w:val="00833B25"/>
    <w:rsid w:val="008A1C64"/>
    <w:rsid w:val="008F5F2C"/>
    <w:rsid w:val="0093433B"/>
    <w:rsid w:val="009373B7"/>
    <w:rsid w:val="00982DE5"/>
    <w:rsid w:val="00A07685"/>
    <w:rsid w:val="00A243C6"/>
    <w:rsid w:val="00B966A7"/>
    <w:rsid w:val="00D22785"/>
    <w:rsid w:val="00EA0442"/>
    <w:rsid w:val="00F020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BF1"/>
    <w:rPr>
      <w:color w:val="0563C1" w:themeColor="hyperlink"/>
      <w:u w:val="single"/>
    </w:rPr>
  </w:style>
  <w:style w:type="paragraph" w:customStyle="1" w:styleId="ng-binding">
    <w:name w:val="ng-binding"/>
    <w:basedOn w:val="a"/>
    <w:rsid w:val="006E75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semiHidden/>
    <w:unhideWhenUsed/>
    <w:rsid w:val="006E752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BF1"/>
    <w:rPr>
      <w:color w:val="0563C1" w:themeColor="hyperlink"/>
      <w:u w:val="single"/>
    </w:rPr>
  </w:style>
  <w:style w:type="paragraph" w:customStyle="1" w:styleId="ng-binding">
    <w:name w:val="ng-binding"/>
    <w:basedOn w:val="a"/>
    <w:rsid w:val="006E75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semiHidden/>
    <w:unhideWhenUsed/>
    <w:rsid w:val="006E752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719365">
      <w:bodyDiv w:val="1"/>
      <w:marLeft w:val="0"/>
      <w:marRight w:val="0"/>
      <w:marTop w:val="0"/>
      <w:marBottom w:val="0"/>
      <w:divBdr>
        <w:top w:val="none" w:sz="0" w:space="0" w:color="auto"/>
        <w:left w:val="none" w:sz="0" w:space="0" w:color="auto"/>
        <w:bottom w:val="none" w:sz="0" w:space="0" w:color="auto"/>
        <w:right w:val="none" w:sz="0" w:space="0" w:color="auto"/>
      </w:divBdr>
      <w:divsChild>
        <w:div w:id="2082747909">
          <w:marLeft w:val="0"/>
          <w:marRight w:val="0"/>
          <w:marTop w:val="0"/>
          <w:marBottom w:val="0"/>
          <w:divBdr>
            <w:top w:val="none" w:sz="0" w:space="0" w:color="auto"/>
            <w:left w:val="none" w:sz="0" w:space="0" w:color="auto"/>
            <w:bottom w:val="none" w:sz="0" w:space="0" w:color="auto"/>
            <w:right w:val="none" w:sz="0" w:space="0" w:color="auto"/>
          </w:divBdr>
        </w:div>
        <w:div w:id="2026900322">
          <w:marLeft w:val="0"/>
          <w:marRight w:val="0"/>
          <w:marTop w:val="0"/>
          <w:marBottom w:val="0"/>
          <w:divBdr>
            <w:top w:val="none" w:sz="0" w:space="0" w:color="auto"/>
            <w:left w:val="none" w:sz="0" w:space="0" w:color="auto"/>
            <w:bottom w:val="none" w:sz="0" w:space="0" w:color="auto"/>
            <w:right w:val="none" w:sz="0" w:space="0" w:color="auto"/>
          </w:divBdr>
        </w:div>
        <w:div w:id="1082873476">
          <w:marLeft w:val="0"/>
          <w:marRight w:val="0"/>
          <w:marTop w:val="0"/>
          <w:marBottom w:val="0"/>
          <w:divBdr>
            <w:top w:val="none" w:sz="0" w:space="0" w:color="auto"/>
            <w:left w:val="none" w:sz="0" w:space="0" w:color="auto"/>
            <w:bottom w:val="none" w:sz="0" w:space="0" w:color="auto"/>
            <w:right w:val="none" w:sz="0" w:space="0" w:color="auto"/>
          </w:divBdr>
        </w:div>
      </w:divsChild>
    </w:div>
    <w:div w:id="147837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0.rada.gov.ua/laws/show/228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1-10-11-010686-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902</Words>
  <Characters>5147</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vasul</dc:creator>
  <cp:lastModifiedBy>user</cp:lastModifiedBy>
  <cp:revision>9</cp:revision>
  <dcterms:created xsi:type="dcterms:W3CDTF">2022-01-18T11:59:00Z</dcterms:created>
  <dcterms:modified xsi:type="dcterms:W3CDTF">2022-01-19T10:00:00Z</dcterms:modified>
</cp:coreProperties>
</file>